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CF" w:rsidRDefault="00902FCF" w:rsidP="002751C4">
      <w:pPr>
        <w:bidi w:val="0"/>
        <w:ind w:left="-851" w:right="-766"/>
      </w:pPr>
    </w:p>
    <w:p w:rsidR="002751C4" w:rsidRDefault="002751C4" w:rsidP="002751C4">
      <w:pPr>
        <w:bidi w:val="0"/>
        <w:spacing w:after="0"/>
        <w:ind w:left="-851" w:right="-766"/>
        <w:jc w:val="center"/>
        <w:rPr>
          <w:rFonts w:asciiTheme="majorBidi" w:hAnsiTheme="majorBidi" w:cstheme="majorBidi"/>
          <w:b/>
          <w:bCs/>
          <w:sz w:val="36"/>
          <w:szCs w:val="36"/>
        </w:rPr>
      </w:pPr>
      <w:r w:rsidRPr="002751C4">
        <w:rPr>
          <w:rFonts w:asciiTheme="majorBidi" w:hAnsiTheme="majorBidi" w:cstheme="majorBidi"/>
          <w:b/>
          <w:bCs/>
          <w:sz w:val="36"/>
          <w:szCs w:val="36"/>
        </w:rPr>
        <w:t>Abcès du poumon</w:t>
      </w:r>
    </w:p>
    <w:p w:rsidR="002751C4" w:rsidRPr="00700ADF" w:rsidRDefault="002751C4" w:rsidP="002751C4">
      <w:pPr>
        <w:bidi w:val="0"/>
        <w:spacing w:after="0"/>
        <w:ind w:left="-851" w:right="-766"/>
        <w:rPr>
          <w:rFonts w:asciiTheme="majorBidi" w:hAnsiTheme="majorBidi" w:cstheme="majorBidi"/>
          <w:b/>
          <w:bCs/>
          <w:sz w:val="28"/>
          <w:szCs w:val="28"/>
          <w:u w:val="single"/>
        </w:rPr>
      </w:pPr>
      <w:r w:rsidRPr="00700ADF">
        <w:rPr>
          <w:rFonts w:asciiTheme="majorBidi" w:eastAsia="Times New Roman" w:hAnsiTheme="majorBidi" w:cstheme="majorBidi"/>
          <w:b/>
          <w:bCs/>
          <w:color w:val="282828"/>
          <w:sz w:val="28"/>
          <w:szCs w:val="28"/>
          <w:u w:val="single"/>
        </w:rPr>
        <w:t>Qu'est-ce que c'est ?</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C'est une cavité creusée dans le poumon et contenant du pus.</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Les germes peuvent provenir du sang circulant (complication d'une </w:t>
      </w:r>
      <w:r w:rsidRPr="002751C4">
        <w:rPr>
          <w:rFonts w:asciiTheme="majorBidi" w:hAnsiTheme="majorBidi" w:cstheme="majorBidi"/>
          <w:bdr w:val="none" w:sz="0" w:space="0" w:color="auto" w:frame="1"/>
        </w:rPr>
        <w:t>septicémie</w:t>
      </w:r>
      <w:r w:rsidRPr="002751C4">
        <w:rPr>
          <w:rFonts w:asciiTheme="majorBidi" w:hAnsiTheme="majorBidi" w:cstheme="majorBidi"/>
          <w:color w:val="282828"/>
        </w:rPr>
        <w:t> ou d'une bactériémie à partir d'une infection dans un autre endroit du corps).</w:t>
      </w:r>
    </w:p>
    <w:p w:rsid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Le germe peut également arriver dans le poumon par les voies aériennes à partir d'un foyer infectieux rhinopharyngé ou buccal.</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D'autres fois, est en relation avec  une tumeur bénigne ou maligne, une sténose bronchique.</w:t>
      </w:r>
    </w:p>
    <w:p w:rsid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Il peut s'agir aussi de l'inhalation de produits (anesthésie, corps étranger…)</w:t>
      </w:r>
    </w:p>
    <w:p w:rsidR="002751C4" w:rsidRPr="00700ADF"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u w:val="single"/>
        </w:rPr>
      </w:pPr>
    </w:p>
    <w:p w:rsidR="002751C4" w:rsidRPr="00700ADF" w:rsidRDefault="002751C4" w:rsidP="002751C4">
      <w:pPr>
        <w:pStyle w:val="Titre2"/>
        <w:shd w:val="clear" w:color="auto" w:fill="FFFFFF"/>
        <w:spacing w:before="0"/>
        <w:ind w:left="-851" w:right="-766"/>
        <w:textAlignment w:val="baseline"/>
        <w:rPr>
          <w:rFonts w:ascii="Lato" w:eastAsia="Times New Roman" w:hAnsi="Lato" w:cs="Arial"/>
          <w:b/>
          <w:bCs/>
          <w:color w:val="282828"/>
          <w:u w:val="single"/>
        </w:rPr>
      </w:pPr>
      <w:r w:rsidRPr="00700ADF">
        <w:rPr>
          <w:rFonts w:ascii="Lato" w:eastAsia="Times New Roman" w:hAnsi="Lato" w:cs="Arial"/>
          <w:b/>
          <w:bCs/>
          <w:color w:val="282828"/>
          <w:u w:val="single"/>
        </w:rPr>
        <w:t>Les signes de la maladie</w:t>
      </w:r>
    </w:p>
    <w:p w:rsidR="002751C4" w:rsidRPr="002751C4" w:rsidRDefault="002751C4" w:rsidP="002751C4">
      <w:pPr>
        <w:pStyle w:val="Titre2"/>
        <w:shd w:val="clear" w:color="auto" w:fill="FFFFFF"/>
        <w:spacing w:before="0"/>
        <w:ind w:left="-851" w:right="-766"/>
        <w:textAlignment w:val="baseline"/>
        <w:rPr>
          <w:rFonts w:ascii="Lato" w:eastAsia="Times New Roman" w:hAnsi="Lato" w:cs="Arial"/>
          <w:color w:val="282828"/>
          <w:sz w:val="36"/>
          <w:szCs w:val="36"/>
        </w:rPr>
      </w:pPr>
      <w:r w:rsidRPr="002751C4">
        <w:rPr>
          <w:rFonts w:asciiTheme="majorBidi" w:hAnsiTheme="majorBidi"/>
          <w:color w:val="282828"/>
          <w:sz w:val="24"/>
          <w:szCs w:val="24"/>
        </w:rPr>
        <w:t>Au début:</w:t>
      </w:r>
      <w:r w:rsidRPr="002751C4">
        <w:rPr>
          <w:rFonts w:asciiTheme="majorBidi" w:hAnsiTheme="majorBidi"/>
          <w:sz w:val="24"/>
          <w:szCs w:val="24"/>
        </w:rPr>
        <w:t xml:space="preserve"> </w:t>
      </w:r>
    </w:p>
    <w:p w:rsid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bdr w:val="none" w:sz="0" w:space="0" w:color="auto" w:frame="1"/>
        </w:rPr>
        <w:t>fièvre</w:t>
      </w:r>
      <w:r>
        <w:rPr>
          <w:rFonts w:asciiTheme="majorBidi" w:hAnsiTheme="majorBidi" w:cstheme="majorBidi"/>
          <w:color w:val="282828"/>
        </w:rPr>
        <w:t> élevée</w:t>
      </w:r>
      <w:r w:rsidRPr="002751C4">
        <w:rPr>
          <w:rFonts w:asciiTheme="majorBidi" w:hAnsiTheme="majorBidi" w:cstheme="majorBidi"/>
          <w:color w:val="282828"/>
        </w:rPr>
        <w:t xml:space="preserve"> </w:t>
      </w:r>
    </w:p>
    <w:p w:rsid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Pr>
          <w:rFonts w:asciiTheme="majorBidi" w:hAnsiTheme="majorBidi" w:cstheme="majorBidi"/>
          <w:color w:val="282828"/>
        </w:rPr>
        <w:t>frissons</w:t>
      </w:r>
      <w:r w:rsidRPr="002751C4">
        <w:rPr>
          <w:rFonts w:asciiTheme="majorBidi" w:hAnsiTheme="majorBidi" w:cstheme="majorBidi"/>
          <w:color w:val="282828"/>
        </w:rPr>
        <w:t xml:space="preserve"> </w:t>
      </w:r>
    </w:p>
    <w:p w:rsid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Pr>
          <w:rFonts w:asciiTheme="majorBidi" w:hAnsiTheme="majorBidi" w:cstheme="majorBidi"/>
          <w:color w:val="282828"/>
        </w:rPr>
        <w:t>malaise général</w:t>
      </w:r>
    </w:p>
    <w:p w:rsid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 </w:t>
      </w:r>
      <w:r w:rsidRPr="002751C4">
        <w:rPr>
          <w:rFonts w:asciiTheme="majorBidi" w:hAnsiTheme="majorBidi" w:cstheme="majorBidi"/>
          <w:bdr w:val="none" w:sz="0" w:space="0" w:color="auto" w:frame="1"/>
        </w:rPr>
        <w:t>toux</w:t>
      </w:r>
    </w:p>
    <w:p w:rsid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Pr>
          <w:rFonts w:asciiTheme="majorBidi" w:hAnsiTheme="majorBidi" w:cstheme="majorBidi"/>
          <w:color w:val="282828"/>
        </w:rPr>
        <w:t>fatigue</w:t>
      </w:r>
    </w:p>
    <w:p w:rsidR="002751C4" w:rsidRPr="002751C4" w:rsidRDefault="002751C4" w:rsidP="002751C4">
      <w:pPr>
        <w:pStyle w:val="NormalWeb"/>
        <w:numPr>
          <w:ilvl w:val="0"/>
          <w:numId w:val="2"/>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Pr>
          <w:rFonts w:asciiTheme="majorBidi" w:hAnsiTheme="majorBidi" w:cstheme="majorBidi"/>
          <w:color w:val="282828"/>
        </w:rPr>
        <w:t>anorexie</w:t>
      </w:r>
    </w:p>
    <w:p w:rsidR="002751C4" w:rsidRDefault="002751C4" w:rsidP="002751C4">
      <w:pPr>
        <w:pStyle w:val="NormalWeb"/>
        <w:shd w:val="clear" w:color="auto" w:fill="FFFFFF"/>
        <w:spacing w:before="0" w:beforeAutospacing="0" w:after="0" w:afterAutospacing="0"/>
        <w:ind w:left="-851" w:right="-766"/>
        <w:textAlignment w:val="baseline"/>
        <w:rPr>
          <w:rFonts w:asciiTheme="majorBidi" w:hAnsiTheme="majorBidi" w:cstheme="majorBidi"/>
          <w:color w:val="282828"/>
        </w:rPr>
      </w:pPr>
      <w:r w:rsidRPr="002751C4">
        <w:rPr>
          <w:rFonts w:asciiTheme="majorBidi" w:hAnsiTheme="majorBidi" w:cstheme="majorBidi"/>
          <w:color w:val="282828"/>
        </w:rPr>
        <w:t>La radiographie des poumons met en évidence une opacité radiologique plus ou moins étendue, aux limites floues, sans aspect de cavité.</w:t>
      </w:r>
    </w:p>
    <w:p w:rsidR="002751C4" w:rsidRDefault="002751C4" w:rsidP="002751C4">
      <w:pPr>
        <w:pStyle w:val="NormalWeb"/>
        <w:shd w:val="clear" w:color="auto" w:fill="FFFFFF"/>
        <w:spacing w:before="0" w:beforeAutospacing="0" w:after="0" w:afterAutospacing="0"/>
        <w:ind w:left="-851" w:right="-766"/>
        <w:textAlignment w:val="baseline"/>
        <w:rPr>
          <w:rFonts w:asciiTheme="majorBidi" w:hAnsiTheme="majorBidi" w:cstheme="majorBidi"/>
          <w:color w:val="282828"/>
        </w:rPr>
      </w:pPr>
      <w:r>
        <w:rPr>
          <w:rFonts w:asciiTheme="majorBidi" w:hAnsiTheme="majorBidi" w:cstheme="majorBidi"/>
          <w:color w:val="282828"/>
        </w:rPr>
        <w:t xml:space="preserve">Brutalement, </w:t>
      </w:r>
      <w:r w:rsidRPr="002751C4">
        <w:rPr>
          <w:rFonts w:asciiTheme="majorBidi" w:hAnsiTheme="majorBidi" w:cstheme="majorBidi"/>
          <w:color w:val="282828"/>
        </w:rPr>
        <w:t xml:space="preserve">d'un jour à l'autre, le malade se met à cracher du pus. </w:t>
      </w:r>
    </w:p>
    <w:p w:rsidR="002751C4" w:rsidRPr="002751C4" w:rsidRDefault="002751C4" w:rsidP="002751C4">
      <w:pPr>
        <w:pStyle w:val="NormalWeb"/>
        <w:shd w:val="clear" w:color="auto" w:fill="FFFFFF"/>
        <w:spacing w:before="0" w:beforeAutospacing="0" w:after="0" w:afterAutospacing="0"/>
        <w:ind w:left="-851" w:right="-766"/>
        <w:textAlignment w:val="baseline"/>
        <w:rPr>
          <w:rFonts w:asciiTheme="majorBidi" w:hAnsiTheme="majorBidi" w:cstheme="majorBidi"/>
          <w:color w:val="282828"/>
        </w:rPr>
      </w:pPr>
      <w:r w:rsidRPr="002751C4">
        <w:rPr>
          <w:rFonts w:asciiTheme="majorBidi" w:hAnsiTheme="majorBidi" w:cstheme="majorBidi"/>
          <w:color w:val="282828"/>
        </w:rPr>
        <w:t>Cette expectoration purulente (vomique) traduit l'ouverture dans une bronche de la suppuration collectée.</w:t>
      </w:r>
    </w:p>
    <w:p w:rsidR="002751C4" w:rsidRDefault="002751C4" w:rsidP="002751C4">
      <w:pPr>
        <w:pStyle w:val="NormalWeb"/>
        <w:shd w:val="clear" w:color="auto" w:fill="FFFFFF"/>
        <w:spacing w:before="0" w:beforeAutospacing="0" w:after="0" w:afterAutospacing="0"/>
        <w:ind w:left="-851" w:right="-766"/>
        <w:textAlignment w:val="baseline"/>
        <w:rPr>
          <w:rFonts w:asciiTheme="majorBidi" w:hAnsiTheme="majorBidi" w:cstheme="majorBidi"/>
          <w:color w:val="282828"/>
        </w:rPr>
      </w:pPr>
      <w:r w:rsidRPr="002751C4">
        <w:rPr>
          <w:rFonts w:asciiTheme="majorBidi" w:hAnsiTheme="majorBidi" w:cstheme="majorBidi"/>
          <w:color w:val="282828"/>
        </w:rPr>
        <w:t>Ensuite, le malade présente un syndrome infectieux sévère et la radiographie pulmonaire met en évidence au milieu d'une opacité plus ou moins étendue une cavité avec un niveau liquide horizontal traduisant le pus en bas et l'air en haut.</w:t>
      </w:r>
    </w:p>
    <w:p w:rsidR="002751C4" w:rsidRPr="00700ADF"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sz w:val="28"/>
          <w:szCs w:val="28"/>
          <w:u w:val="single"/>
        </w:rPr>
      </w:pPr>
    </w:p>
    <w:p w:rsidR="002751C4" w:rsidRPr="00700ADF" w:rsidRDefault="002751C4" w:rsidP="002751C4">
      <w:pPr>
        <w:pStyle w:val="Titre2"/>
        <w:shd w:val="clear" w:color="auto" w:fill="FFFFFF"/>
        <w:spacing w:before="0"/>
        <w:ind w:left="-851" w:right="-766"/>
        <w:textAlignment w:val="baseline"/>
        <w:rPr>
          <w:rFonts w:asciiTheme="majorBidi" w:eastAsia="Times New Roman" w:hAnsiTheme="majorBidi"/>
          <w:color w:val="282828"/>
          <w:sz w:val="28"/>
          <w:szCs w:val="28"/>
          <w:u w:val="single"/>
        </w:rPr>
      </w:pPr>
      <w:r w:rsidRPr="00700ADF">
        <w:rPr>
          <w:rFonts w:asciiTheme="majorBidi" w:eastAsia="Times New Roman" w:hAnsiTheme="majorBidi"/>
          <w:b/>
          <w:bCs/>
          <w:color w:val="282828"/>
          <w:sz w:val="28"/>
          <w:szCs w:val="28"/>
          <w:u w:val="single"/>
        </w:rPr>
        <w:t>Examens et analyses complémentaires</w:t>
      </w:r>
    </w:p>
    <w:p w:rsidR="002751C4" w:rsidRDefault="002751C4" w:rsidP="002751C4">
      <w:pPr>
        <w:pStyle w:val="NormalWeb"/>
        <w:numPr>
          <w:ilvl w:val="0"/>
          <w:numId w:val="1"/>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Les globules blancs sont augmentés,</w:t>
      </w:r>
    </w:p>
    <w:p w:rsidR="002751C4" w:rsidRDefault="002751C4" w:rsidP="002751C4">
      <w:pPr>
        <w:pStyle w:val="NormalWeb"/>
        <w:numPr>
          <w:ilvl w:val="0"/>
          <w:numId w:val="1"/>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La vitesse de sédimentation est accélérée.</w:t>
      </w:r>
    </w:p>
    <w:p w:rsidR="002751C4" w:rsidRPr="002751C4" w:rsidRDefault="002751C4" w:rsidP="002751C4">
      <w:pPr>
        <w:pStyle w:val="NormalWeb"/>
        <w:numPr>
          <w:ilvl w:val="0"/>
          <w:numId w:val="1"/>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Une radiographie du thorax met en évidence une ou des opacités.</w:t>
      </w:r>
    </w:p>
    <w:p w:rsidR="002751C4" w:rsidRDefault="002751C4" w:rsidP="002751C4">
      <w:pPr>
        <w:pStyle w:val="NormalWeb"/>
        <w:numPr>
          <w:ilvl w:val="0"/>
          <w:numId w:val="1"/>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La </w:t>
      </w:r>
      <w:r w:rsidRPr="002751C4">
        <w:rPr>
          <w:rFonts w:asciiTheme="majorBidi" w:hAnsiTheme="majorBidi" w:cstheme="majorBidi"/>
          <w:bdr w:val="none" w:sz="0" w:space="0" w:color="auto" w:frame="1"/>
        </w:rPr>
        <w:t>bronchoscopie</w:t>
      </w:r>
      <w:r w:rsidRPr="002751C4">
        <w:rPr>
          <w:rFonts w:asciiTheme="majorBidi" w:hAnsiTheme="majorBidi" w:cstheme="majorBidi"/>
          <w:color w:val="282828"/>
        </w:rPr>
        <w:t> avec biopsie doit toujours être pratiquée.</w:t>
      </w:r>
    </w:p>
    <w:p w:rsidR="002751C4" w:rsidRDefault="002751C4" w:rsidP="002751C4">
      <w:pPr>
        <w:pStyle w:val="NormalWeb"/>
        <w:numPr>
          <w:ilvl w:val="0"/>
          <w:numId w:val="1"/>
        </w:numPr>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Parfois, un scanner est pratiqué pour mieux apercevoir les opacités pulmonaires.</w:t>
      </w:r>
    </w:p>
    <w:p w:rsidR="002751C4" w:rsidRDefault="002751C4" w:rsidP="002751C4">
      <w:pPr>
        <w:pStyle w:val="Titre2"/>
        <w:shd w:val="clear" w:color="auto" w:fill="FFFFFF"/>
        <w:spacing w:before="0"/>
        <w:ind w:left="-851" w:right="-766"/>
        <w:textAlignment w:val="baseline"/>
        <w:rPr>
          <w:rFonts w:asciiTheme="majorBidi" w:eastAsia="Times New Roman" w:hAnsiTheme="majorBidi"/>
          <w:b/>
          <w:bCs/>
          <w:color w:val="282828"/>
          <w:sz w:val="24"/>
          <w:szCs w:val="24"/>
        </w:rPr>
      </w:pPr>
    </w:p>
    <w:p w:rsidR="002751C4" w:rsidRPr="00700ADF" w:rsidRDefault="002751C4" w:rsidP="002751C4">
      <w:pPr>
        <w:pStyle w:val="Titre2"/>
        <w:shd w:val="clear" w:color="auto" w:fill="FFFFFF"/>
        <w:spacing w:before="0"/>
        <w:ind w:left="-851" w:right="-766"/>
        <w:textAlignment w:val="baseline"/>
        <w:rPr>
          <w:rFonts w:asciiTheme="majorBidi" w:eastAsia="Times New Roman" w:hAnsiTheme="majorBidi"/>
          <w:color w:val="282828"/>
          <w:sz w:val="28"/>
          <w:szCs w:val="28"/>
          <w:u w:val="single"/>
        </w:rPr>
      </w:pPr>
      <w:r w:rsidRPr="00700ADF">
        <w:rPr>
          <w:rFonts w:asciiTheme="majorBidi" w:eastAsia="Times New Roman" w:hAnsiTheme="majorBidi"/>
          <w:b/>
          <w:bCs/>
          <w:color w:val="282828"/>
          <w:sz w:val="28"/>
          <w:szCs w:val="28"/>
          <w:u w:val="single"/>
        </w:rPr>
        <w:t>Traitement</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Il repose sur l'antibiothérapie d'au moins 6 semaines, aidé par l'étude bactériologique des crachats.</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La kinésithérapie, le drainage et le traitement d'une porte d'entrée de l'infection sont indispensables.</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Une intervention chirurgicale est parfois nécessaire.</w:t>
      </w:r>
    </w:p>
    <w:p w:rsidR="002751C4" w:rsidRDefault="002751C4" w:rsidP="002751C4">
      <w:pPr>
        <w:pStyle w:val="Titre2"/>
        <w:shd w:val="clear" w:color="auto" w:fill="FFFFFF"/>
        <w:spacing w:before="0"/>
        <w:ind w:left="-851" w:right="-766"/>
        <w:textAlignment w:val="baseline"/>
        <w:rPr>
          <w:rFonts w:asciiTheme="majorBidi" w:eastAsia="Times New Roman" w:hAnsiTheme="majorBidi"/>
          <w:b/>
          <w:bCs/>
          <w:color w:val="282828"/>
          <w:sz w:val="24"/>
          <w:szCs w:val="24"/>
        </w:rPr>
      </w:pPr>
    </w:p>
    <w:p w:rsidR="002751C4" w:rsidRPr="00700ADF" w:rsidRDefault="002751C4" w:rsidP="002751C4">
      <w:pPr>
        <w:pStyle w:val="Titre2"/>
        <w:shd w:val="clear" w:color="auto" w:fill="FFFFFF"/>
        <w:spacing w:before="0"/>
        <w:ind w:left="-851" w:right="-766"/>
        <w:textAlignment w:val="baseline"/>
        <w:rPr>
          <w:rFonts w:asciiTheme="majorBidi" w:eastAsia="Times New Roman" w:hAnsiTheme="majorBidi"/>
          <w:color w:val="282828"/>
          <w:sz w:val="28"/>
          <w:szCs w:val="28"/>
          <w:u w:val="single"/>
        </w:rPr>
      </w:pPr>
      <w:r w:rsidRPr="00700ADF">
        <w:rPr>
          <w:rFonts w:asciiTheme="majorBidi" w:eastAsia="Times New Roman" w:hAnsiTheme="majorBidi"/>
          <w:b/>
          <w:bCs/>
          <w:color w:val="282828"/>
          <w:sz w:val="28"/>
          <w:szCs w:val="28"/>
          <w:u w:val="single"/>
        </w:rPr>
        <w:t>Evolution de la maladie</w:t>
      </w:r>
    </w:p>
    <w:p w:rsidR="002751C4" w:rsidRPr="002751C4" w:rsidRDefault="002751C4" w:rsidP="002751C4">
      <w:pPr>
        <w:pStyle w:val="NormalWeb"/>
        <w:shd w:val="clear" w:color="auto" w:fill="FFFFFF"/>
        <w:spacing w:before="0" w:beforeAutospacing="0" w:after="0" w:afterAutospacing="0"/>
        <w:ind w:left="-851" w:right="-766"/>
        <w:jc w:val="both"/>
        <w:textAlignment w:val="baseline"/>
        <w:rPr>
          <w:rFonts w:asciiTheme="majorBidi" w:hAnsiTheme="majorBidi" w:cstheme="majorBidi"/>
          <w:color w:val="282828"/>
        </w:rPr>
      </w:pPr>
      <w:r w:rsidRPr="002751C4">
        <w:rPr>
          <w:rFonts w:asciiTheme="majorBidi" w:hAnsiTheme="majorBidi" w:cstheme="majorBidi"/>
          <w:color w:val="282828"/>
        </w:rPr>
        <w:t>Sous traitement antibiotique efficace et rapide, l'évolution est très bonne</w:t>
      </w:r>
    </w:p>
    <w:p w:rsidR="002751C4" w:rsidRPr="002751C4" w:rsidRDefault="002751C4" w:rsidP="002751C4">
      <w:pPr>
        <w:pStyle w:val="NormalWeb"/>
        <w:shd w:val="clear" w:color="auto" w:fill="FFFFFF"/>
        <w:spacing w:before="0" w:beforeAutospacing="0" w:after="0" w:afterAutospacing="0"/>
        <w:ind w:left="360"/>
        <w:jc w:val="both"/>
        <w:textAlignment w:val="baseline"/>
        <w:rPr>
          <w:rFonts w:asciiTheme="majorBidi" w:hAnsiTheme="majorBidi" w:cstheme="majorBidi"/>
          <w:color w:val="282828"/>
        </w:rPr>
      </w:pPr>
    </w:p>
    <w:p w:rsidR="002751C4" w:rsidRPr="002751C4" w:rsidRDefault="002751C4" w:rsidP="002751C4">
      <w:pPr>
        <w:pStyle w:val="NormalWeb"/>
        <w:shd w:val="clear" w:color="auto" w:fill="FFFFFF"/>
        <w:spacing w:before="0" w:beforeAutospacing="0" w:after="0" w:afterAutospacing="0"/>
        <w:jc w:val="both"/>
        <w:textAlignment w:val="baseline"/>
        <w:rPr>
          <w:rFonts w:asciiTheme="majorBidi" w:hAnsiTheme="majorBidi" w:cstheme="majorBidi"/>
          <w:color w:val="282828"/>
        </w:rPr>
      </w:pPr>
    </w:p>
    <w:p w:rsidR="002751C4" w:rsidRDefault="002751C4" w:rsidP="002751C4">
      <w:pPr>
        <w:bidi w:val="0"/>
        <w:spacing w:after="0"/>
      </w:pPr>
    </w:p>
    <w:p w:rsidR="002751C4" w:rsidRDefault="002751C4" w:rsidP="002751C4">
      <w:pPr>
        <w:bidi w:val="0"/>
        <w:spacing w:after="0"/>
      </w:pPr>
    </w:p>
    <w:sectPr w:rsidR="002751C4" w:rsidSect="003E3E5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ato">
    <w:altName w:val="Cambri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0028C"/>
    <w:multiLevelType w:val="hybridMultilevel"/>
    <w:tmpl w:val="EBD266AA"/>
    <w:lvl w:ilvl="0" w:tplc="513AB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1354A1"/>
    <w:multiLevelType w:val="hybridMultilevel"/>
    <w:tmpl w:val="CB6A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751C4"/>
    <w:rsid w:val="00004027"/>
    <w:rsid w:val="00006999"/>
    <w:rsid w:val="000217C1"/>
    <w:rsid w:val="00042482"/>
    <w:rsid w:val="000431CB"/>
    <w:rsid w:val="0005068A"/>
    <w:rsid w:val="00052F15"/>
    <w:rsid w:val="000631AF"/>
    <w:rsid w:val="00063455"/>
    <w:rsid w:val="00072DB5"/>
    <w:rsid w:val="00075BFF"/>
    <w:rsid w:val="000766EB"/>
    <w:rsid w:val="0008120F"/>
    <w:rsid w:val="00092325"/>
    <w:rsid w:val="000968E1"/>
    <w:rsid w:val="000C0F84"/>
    <w:rsid w:val="000C1F1D"/>
    <w:rsid w:val="000D121E"/>
    <w:rsid w:val="000D172F"/>
    <w:rsid w:val="000F564D"/>
    <w:rsid w:val="00102F29"/>
    <w:rsid w:val="0010636A"/>
    <w:rsid w:val="00115253"/>
    <w:rsid w:val="00116DD3"/>
    <w:rsid w:val="00127655"/>
    <w:rsid w:val="00143AF1"/>
    <w:rsid w:val="00150BCD"/>
    <w:rsid w:val="001672DC"/>
    <w:rsid w:val="0017651F"/>
    <w:rsid w:val="00182B88"/>
    <w:rsid w:val="00183933"/>
    <w:rsid w:val="0018498F"/>
    <w:rsid w:val="00192F54"/>
    <w:rsid w:val="0019429C"/>
    <w:rsid w:val="00195DA5"/>
    <w:rsid w:val="00196B5E"/>
    <w:rsid w:val="001A02B0"/>
    <w:rsid w:val="001A5585"/>
    <w:rsid w:val="001B3F63"/>
    <w:rsid w:val="001B5F61"/>
    <w:rsid w:val="001C13E3"/>
    <w:rsid w:val="001D3ADE"/>
    <w:rsid w:val="00212446"/>
    <w:rsid w:val="002160BC"/>
    <w:rsid w:val="00221494"/>
    <w:rsid w:val="00226124"/>
    <w:rsid w:val="00246FBF"/>
    <w:rsid w:val="00253AFB"/>
    <w:rsid w:val="0025599A"/>
    <w:rsid w:val="00261D5F"/>
    <w:rsid w:val="00273914"/>
    <w:rsid w:val="002751C4"/>
    <w:rsid w:val="002848A9"/>
    <w:rsid w:val="002C0FC2"/>
    <w:rsid w:val="002C2D6C"/>
    <w:rsid w:val="002D5655"/>
    <w:rsid w:val="002E19AD"/>
    <w:rsid w:val="002E2F84"/>
    <w:rsid w:val="002E6B30"/>
    <w:rsid w:val="002E7809"/>
    <w:rsid w:val="002F3715"/>
    <w:rsid w:val="002F5407"/>
    <w:rsid w:val="00307F0A"/>
    <w:rsid w:val="00310276"/>
    <w:rsid w:val="0031092B"/>
    <w:rsid w:val="00311F2E"/>
    <w:rsid w:val="00312B28"/>
    <w:rsid w:val="0031534C"/>
    <w:rsid w:val="003238AA"/>
    <w:rsid w:val="00336E8C"/>
    <w:rsid w:val="00350A14"/>
    <w:rsid w:val="0035208E"/>
    <w:rsid w:val="003675DC"/>
    <w:rsid w:val="00374BAD"/>
    <w:rsid w:val="0037737C"/>
    <w:rsid w:val="003777CD"/>
    <w:rsid w:val="0038199F"/>
    <w:rsid w:val="003856E3"/>
    <w:rsid w:val="003B35B5"/>
    <w:rsid w:val="003B6BB8"/>
    <w:rsid w:val="003C2CD5"/>
    <w:rsid w:val="003D0671"/>
    <w:rsid w:val="003E3E5C"/>
    <w:rsid w:val="00411B83"/>
    <w:rsid w:val="004153C4"/>
    <w:rsid w:val="0041718E"/>
    <w:rsid w:val="0042556C"/>
    <w:rsid w:val="00425A93"/>
    <w:rsid w:val="0044718F"/>
    <w:rsid w:val="0044746D"/>
    <w:rsid w:val="00450F28"/>
    <w:rsid w:val="00457522"/>
    <w:rsid w:val="00462B71"/>
    <w:rsid w:val="00476863"/>
    <w:rsid w:val="00492B9A"/>
    <w:rsid w:val="004A3B2C"/>
    <w:rsid w:val="004B41EB"/>
    <w:rsid w:val="004B5084"/>
    <w:rsid w:val="004C7475"/>
    <w:rsid w:val="004C7A2C"/>
    <w:rsid w:val="004D7ED6"/>
    <w:rsid w:val="004F0C73"/>
    <w:rsid w:val="004F5BB4"/>
    <w:rsid w:val="0050561E"/>
    <w:rsid w:val="00511E69"/>
    <w:rsid w:val="005171A6"/>
    <w:rsid w:val="005255B2"/>
    <w:rsid w:val="00526C01"/>
    <w:rsid w:val="00527E59"/>
    <w:rsid w:val="0053157A"/>
    <w:rsid w:val="0053212B"/>
    <w:rsid w:val="00533F22"/>
    <w:rsid w:val="00535BBC"/>
    <w:rsid w:val="00543147"/>
    <w:rsid w:val="00546820"/>
    <w:rsid w:val="005468E6"/>
    <w:rsid w:val="005478C3"/>
    <w:rsid w:val="00574419"/>
    <w:rsid w:val="00582504"/>
    <w:rsid w:val="00583876"/>
    <w:rsid w:val="00595354"/>
    <w:rsid w:val="005B45E8"/>
    <w:rsid w:val="005B6EBA"/>
    <w:rsid w:val="005C1756"/>
    <w:rsid w:val="005C48DA"/>
    <w:rsid w:val="005D00BF"/>
    <w:rsid w:val="005D08F7"/>
    <w:rsid w:val="005D50F3"/>
    <w:rsid w:val="005D64A3"/>
    <w:rsid w:val="005E2070"/>
    <w:rsid w:val="005E3D8E"/>
    <w:rsid w:val="005E56E2"/>
    <w:rsid w:val="005F2579"/>
    <w:rsid w:val="006000CF"/>
    <w:rsid w:val="00613DF2"/>
    <w:rsid w:val="00624272"/>
    <w:rsid w:val="00633506"/>
    <w:rsid w:val="00634595"/>
    <w:rsid w:val="006354B7"/>
    <w:rsid w:val="00676E99"/>
    <w:rsid w:val="00686C70"/>
    <w:rsid w:val="006B28D7"/>
    <w:rsid w:val="006B36AE"/>
    <w:rsid w:val="006B3788"/>
    <w:rsid w:val="006B603C"/>
    <w:rsid w:val="006D3BB1"/>
    <w:rsid w:val="006D4170"/>
    <w:rsid w:val="006D6500"/>
    <w:rsid w:val="006E18FB"/>
    <w:rsid w:val="006E588E"/>
    <w:rsid w:val="006F1B40"/>
    <w:rsid w:val="006F5995"/>
    <w:rsid w:val="006F6A93"/>
    <w:rsid w:val="00700ADF"/>
    <w:rsid w:val="00700E09"/>
    <w:rsid w:val="007116FC"/>
    <w:rsid w:val="00715EFC"/>
    <w:rsid w:val="00725AEE"/>
    <w:rsid w:val="00730733"/>
    <w:rsid w:val="00740D86"/>
    <w:rsid w:val="00753DB2"/>
    <w:rsid w:val="00756E79"/>
    <w:rsid w:val="007608D2"/>
    <w:rsid w:val="00763A34"/>
    <w:rsid w:val="0076542A"/>
    <w:rsid w:val="00780990"/>
    <w:rsid w:val="007A5B0F"/>
    <w:rsid w:val="007C2771"/>
    <w:rsid w:val="007D2C17"/>
    <w:rsid w:val="007D45F7"/>
    <w:rsid w:val="007D4CC7"/>
    <w:rsid w:val="007E512F"/>
    <w:rsid w:val="007F10EB"/>
    <w:rsid w:val="007F423E"/>
    <w:rsid w:val="007F48F1"/>
    <w:rsid w:val="007F6211"/>
    <w:rsid w:val="007F719F"/>
    <w:rsid w:val="00803BBD"/>
    <w:rsid w:val="00804F80"/>
    <w:rsid w:val="00805ABD"/>
    <w:rsid w:val="00806A0A"/>
    <w:rsid w:val="0081708F"/>
    <w:rsid w:val="00827233"/>
    <w:rsid w:val="00834011"/>
    <w:rsid w:val="008355AF"/>
    <w:rsid w:val="00836E59"/>
    <w:rsid w:val="00847B4E"/>
    <w:rsid w:val="00851AD5"/>
    <w:rsid w:val="00852A5A"/>
    <w:rsid w:val="0085784B"/>
    <w:rsid w:val="008604FB"/>
    <w:rsid w:val="00863473"/>
    <w:rsid w:val="00865422"/>
    <w:rsid w:val="00866CDD"/>
    <w:rsid w:val="00867E40"/>
    <w:rsid w:val="008726B5"/>
    <w:rsid w:val="0087276F"/>
    <w:rsid w:val="00891CF2"/>
    <w:rsid w:val="008A4E76"/>
    <w:rsid w:val="008B09E9"/>
    <w:rsid w:val="008B1A37"/>
    <w:rsid w:val="008B38B3"/>
    <w:rsid w:val="008B5542"/>
    <w:rsid w:val="008C4B45"/>
    <w:rsid w:val="008D0064"/>
    <w:rsid w:val="008D3C7C"/>
    <w:rsid w:val="008D6A5E"/>
    <w:rsid w:val="00900143"/>
    <w:rsid w:val="00902FCF"/>
    <w:rsid w:val="00906546"/>
    <w:rsid w:val="0091085B"/>
    <w:rsid w:val="00911084"/>
    <w:rsid w:val="00915A36"/>
    <w:rsid w:val="00916E16"/>
    <w:rsid w:val="00921DD9"/>
    <w:rsid w:val="00923978"/>
    <w:rsid w:val="0092691A"/>
    <w:rsid w:val="00927B70"/>
    <w:rsid w:val="009303B1"/>
    <w:rsid w:val="00940F1F"/>
    <w:rsid w:val="00944ED0"/>
    <w:rsid w:val="009477BD"/>
    <w:rsid w:val="009503FC"/>
    <w:rsid w:val="00966BAD"/>
    <w:rsid w:val="00971D36"/>
    <w:rsid w:val="00980668"/>
    <w:rsid w:val="00981141"/>
    <w:rsid w:val="00982196"/>
    <w:rsid w:val="009901E2"/>
    <w:rsid w:val="00990CE4"/>
    <w:rsid w:val="00996381"/>
    <w:rsid w:val="0099778F"/>
    <w:rsid w:val="009A2623"/>
    <w:rsid w:val="009A3C8D"/>
    <w:rsid w:val="009A764F"/>
    <w:rsid w:val="00A029DC"/>
    <w:rsid w:val="00A20E26"/>
    <w:rsid w:val="00A4271A"/>
    <w:rsid w:val="00A50789"/>
    <w:rsid w:val="00A8718C"/>
    <w:rsid w:val="00AA07CB"/>
    <w:rsid w:val="00AA2937"/>
    <w:rsid w:val="00AA63E3"/>
    <w:rsid w:val="00AA676B"/>
    <w:rsid w:val="00AB3E1A"/>
    <w:rsid w:val="00AD5E22"/>
    <w:rsid w:val="00AE15E4"/>
    <w:rsid w:val="00AE42E0"/>
    <w:rsid w:val="00AE4E9A"/>
    <w:rsid w:val="00AE5CF5"/>
    <w:rsid w:val="00AE78CA"/>
    <w:rsid w:val="00AF08D6"/>
    <w:rsid w:val="00AF1729"/>
    <w:rsid w:val="00B05A76"/>
    <w:rsid w:val="00B14C7C"/>
    <w:rsid w:val="00B278C1"/>
    <w:rsid w:val="00B35BF4"/>
    <w:rsid w:val="00B379AF"/>
    <w:rsid w:val="00B42916"/>
    <w:rsid w:val="00B5312C"/>
    <w:rsid w:val="00B609AD"/>
    <w:rsid w:val="00B63492"/>
    <w:rsid w:val="00B65E1B"/>
    <w:rsid w:val="00B73E9C"/>
    <w:rsid w:val="00B75CC6"/>
    <w:rsid w:val="00B856B4"/>
    <w:rsid w:val="00B92D5E"/>
    <w:rsid w:val="00B9441B"/>
    <w:rsid w:val="00BA1037"/>
    <w:rsid w:val="00BB37E6"/>
    <w:rsid w:val="00BC22AC"/>
    <w:rsid w:val="00BC28FE"/>
    <w:rsid w:val="00BC4953"/>
    <w:rsid w:val="00BC4EA8"/>
    <w:rsid w:val="00BE16BE"/>
    <w:rsid w:val="00BF5B80"/>
    <w:rsid w:val="00C014F8"/>
    <w:rsid w:val="00C10CEA"/>
    <w:rsid w:val="00C174DA"/>
    <w:rsid w:val="00C211C7"/>
    <w:rsid w:val="00C42BBD"/>
    <w:rsid w:val="00C468B7"/>
    <w:rsid w:val="00C51BF0"/>
    <w:rsid w:val="00C72270"/>
    <w:rsid w:val="00C76409"/>
    <w:rsid w:val="00C7664F"/>
    <w:rsid w:val="00C96A36"/>
    <w:rsid w:val="00CA0F02"/>
    <w:rsid w:val="00CA0F58"/>
    <w:rsid w:val="00CA29EC"/>
    <w:rsid w:val="00CA4817"/>
    <w:rsid w:val="00CA58D2"/>
    <w:rsid w:val="00CB473A"/>
    <w:rsid w:val="00CE4CF4"/>
    <w:rsid w:val="00CE66FE"/>
    <w:rsid w:val="00CE7C1E"/>
    <w:rsid w:val="00D1722B"/>
    <w:rsid w:val="00D21AD7"/>
    <w:rsid w:val="00D22AF2"/>
    <w:rsid w:val="00D243A6"/>
    <w:rsid w:val="00D25B64"/>
    <w:rsid w:val="00D31782"/>
    <w:rsid w:val="00D32AC3"/>
    <w:rsid w:val="00D348CA"/>
    <w:rsid w:val="00D34F30"/>
    <w:rsid w:val="00D41F24"/>
    <w:rsid w:val="00D74278"/>
    <w:rsid w:val="00D75908"/>
    <w:rsid w:val="00D7717C"/>
    <w:rsid w:val="00D827D0"/>
    <w:rsid w:val="00D83650"/>
    <w:rsid w:val="00D85EE0"/>
    <w:rsid w:val="00D93A2C"/>
    <w:rsid w:val="00DA52D0"/>
    <w:rsid w:val="00DC0578"/>
    <w:rsid w:val="00DC5198"/>
    <w:rsid w:val="00DC650F"/>
    <w:rsid w:val="00DC74B1"/>
    <w:rsid w:val="00DD199F"/>
    <w:rsid w:val="00DE0AF0"/>
    <w:rsid w:val="00DE4CAC"/>
    <w:rsid w:val="00DE5020"/>
    <w:rsid w:val="00DE7FAE"/>
    <w:rsid w:val="00DF3B62"/>
    <w:rsid w:val="00DF53D5"/>
    <w:rsid w:val="00DF5E76"/>
    <w:rsid w:val="00E05466"/>
    <w:rsid w:val="00E15F3D"/>
    <w:rsid w:val="00E2520F"/>
    <w:rsid w:val="00E479A6"/>
    <w:rsid w:val="00E831AC"/>
    <w:rsid w:val="00E93903"/>
    <w:rsid w:val="00EA7593"/>
    <w:rsid w:val="00EB088D"/>
    <w:rsid w:val="00EC2E34"/>
    <w:rsid w:val="00ED552F"/>
    <w:rsid w:val="00ED5B74"/>
    <w:rsid w:val="00EE60D1"/>
    <w:rsid w:val="00EE6B45"/>
    <w:rsid w:val="00F01B60"/>
    <w:rsid w:val="00F14009"/>
    <w:rsid w:val="00F21590"/>
    <w:rsid w:val="00F21DD7"/>
    <w:rsid w:val="00F25721"/>
    <w:rsid w:val="00F267FD"/>
    <w:rsid w:val="00F27BF2"/>
    <w:rsid w:val="00F65213"/>
    <w:rsid w:val="00F7087B"/>
    <w:rsid w:val="00F86215"/>
    <w:rsid w:val="00F86631"/>
    <w:rsid w:val="00F9486A"/>
    <w:rsid w:val="00FA6426"/>
    <w:rsid w:val="00FC163B"/>
    <w:rsid w:val="00FC5335"/>
    <w:rsid w:val="00FD4977"/>
    <w:rsid w:val="00FD7C44"/>
    <w:rsid w:val="00FF64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DA5"/>
    <w:pPr>
      <w:bidi/>
    </w:pPr>
    <w:rPr>
      <w:rFonts w:eastAsiaTheme="minorEastAsia"/>
      <w:lang w:val="fr-FR" w:eastAsia="fr-FR"/>
    </w:rPr>
  </w:style>
  <w:style w:type="paragraph" w:styleId="Titre2">
    <w:name w:val="heading 2"/>
    <w:basedOn w:val="Normal"/>
    <w:next w:val="Normal"/>
    <w:link w:val="Titre2Car"/>
    <w:uiPriority w:val="9"/>
    <w:unhideWhenUsed/>
    <w:qFormat/>
    <w:rsid w:val="002751C4"/>
    <w:pPr>
      <w:keepNext/>
      <w:keepLines/>
      <w:bidi w:val="0"/>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5DA5"/>
    <w:pPr>
      <w:bidi w:val="0"/>
      <w:ind w:left="720"/>
      <w:contextualSpacing/>
    </w:pPr>
    <w:rPr>
      <w:rFonts w:ascii="Calibri" w:eastAsia="Calibri" w:hAnsi="Calibri" w:cs="Times New Roman"/>
      <w:lang w:eastAsia="en-US"/>
    </w:rPr>
  </w:style>
  <w:style w:type="character" w:customStyle="1" w:styleId="Titre2Car">
    <w:name w:val="Titre 2 Car"/>
    <w:basedOn w:val="Policepardfaut"/>
    <w:link w:val="Titre2"/>
    <w:uiPriority w:val="9"/>
    <w:rsid w:val="002751C4"/>
    <w:rPr>
      <w:rFonts w:asciiTheme="majorHAnsi" w:eastAsiaTheme="majorEastAsia" w:hAnsiTheme="majorHAnsi" w:cstheme="majorBidi"/>
      <w:color w:val="365F91" w:themeColor="accent1" w:themeShade="BF"/>
      <w:sz w:val="26"/>
      <w:szCs w:val="26"/>
      <w:lang w:val="fr-FR" w:eastAsia="fr-FR"/>
    </w:rPr>
  </w:style>
  <w:style w:type="character" w:styleId="Lienhypertexte">
    <w:name w:val="Hyperlink"/>
    <w:basedOn w:val="Policepardfaut"/>
    <w:uiPriority w:val="99"/>
    <w:semiHidden/>
    <w:unhideWhenUsed/>
    <w:rsid w:val="002751C4"/>
    <w:rPr>
      <w:color w:val="0000FF"/>
      <w:u w:val="single"/>
    </w:rPr>
  </w:style>
  <w:style w:type="paragraph" w:styleId="NormalWeb">
    <w:name w:val="Normal (Web)"/>
    <w:basedOn w:val="Normal"/>
    <w:uiPriority w:val="99"/>
    <w:semiHidden/>
    <w:unhideWhenUsed/>
    <w:rsid w:val="002751C4"/>
    <w:pPr>
      <w:bidi w:val="0"/>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284</Words>
  <Characters>1619</Characters>
  <Application>Microsoft Office Word</Application>
  <DocSecurity>0</DocSecurity>
  <Lines>13</Lines>
  <Paragraphs>3</Paragraphs>
  <ScaleCrop>false</ScaleCrop>
  <Company>u</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p:lastModifiedBy>
  <cp:revision>2</cp:revision>
  <dcterms:created xsi:type="dcterms:W3CDTF">2019-11-26T23:10:00Z</dcterms:created>
  <dcterms:modified xsi:type="dcterms:W3CDTF">2019-11-26T23:36:00Z</dcterms:modified>
</cp:coreProperties>
</file>